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1" w:rsidRDefault="006E3971"/>
    <w:p w:rsidR="006E3971" w:rsidRDefault="00411ABF">
      <w:pPr>
        <w:widowControl w:val="0"/>
        <w:spacing w:after="0" w:line="327" w:lineRule="exact"/>
        <w:jc w:val="center"/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Protokoll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från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årsmöte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för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år </w:t>
      </w:r>
      <w:r w:rsidR="00546A8D">
        <w:rPr>
          <w:rFonts w:ascii="Times New Roman" w:hAnsi="Times New Roman"/>
          <w:b/>
          <w:bCs/>
          <w:color w:val="000000"/>
          <w:sz w:val="36"/>
          <w:szCs w:val="36"/>
        </w:rPr>
        <w:t>2014</w:t>
      </w:r>
    </w:p>
    <w:p w:rsidR="006E3971" w:rsidRDefault="006E3971">
      <w:pPr>
        <w:widowControl w:val="0"/>
        <w:spacing w:after="0" w:line="218" w:lineRule="exact"/>
        <w:ind w:left="464"/>
      </w:pPr>
    </w:p>
    <w:p w:rsidR="006E3971" w:rsidRDefault="006E3971">
      <w:pPr>
        <w:widowControl w:val="0"/>
        <w:spacing w:after="0" w:line="218" w:lineRule="exact"/>
        <w:ind w:left="464"/>
      </w:pPr>
    </w:p>
    <w:p w:rsidR="006E3971" w:rsidRDefault="00B4701C">
      <w:pPr>
        <w:widowControl w:val="0"/>
        <w:spacing w:after="0" w:line="300" w:lineRule="exact"/>
        <w:ind w:left="464"/>
      </w:pPr>
      <w:r>
        <w:rPr>
          <w:rFonts w:ascii="Times New Roman" w:hAnsi="Times New Roman"/>
          <w:bCs/>
          <w:color w:val="000000"/>
          <w:sz w:val="24"/>
          <w:szCs w:val="24"/>
        </w:rPr>
        <w:t>Datum: 10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ABF">
        <w:rPr>
          <w:rFonts w:ascii="Times New Roman" w:hAnsi="Times New Roman"/>
          <w:bCs/>
          <w:color w:val="000000"/>
          <w:sz w:val="24"/>
          <w:szCs w:val="24"/>
        </w:rPr>
        <w:t>februari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A8D">
        <w:rPr>
          <w:rFonts w:ascii="Times New Roman" w:hAnsi="Times New Roman"/>
          <w:bCs/>
          <w:color w:val="000000"/>
          <w:sz w:val="24"/>
          <w:szCs w:val="24"/>
        </w:rPr>
        <w:t>2015</w:t>
      </w:r>
      <w:r w:rsidR="00411ABF">
        <w:rPr>
          <w:rFonts w:ascii="Times New Roman" w:hAnsi="Times New Roman"/>
          <w:bCs/>
          <w:color w:val="000000"/>
          <w:sz w:val="24"/>
          <w:szCs w:val="24"/>
        </w:rPr>
        <w:t>; tid kl. 19.00.</w:t>
      </w:r>
    </w:p>
    <w:p w:rsidR="006E3971" w:rsidRDefault="006E3971">
      <w:pPr>
        <w:widowControl w:val="0"/>
        <w:spacing w:after="0" w:line="218" w:lineRule="exact"/>
      </w:pPr>
    </w:p>
    <w:p w:rsidR="006E3971" w:rsidRDefault="00C37FA5">
      <w:pPr>
        <w:widowControl w:val="0"/>
        <w:spacing w:after="0" w:line="218" w:lineRule="exact"/>
        <w:ind w:left="464"/>
      </w:pPr>
      <w:r>
        <w:rPr>
          <w:rFonts w:ascii="Times New Roman" w:hAnsi="Times New Roman"/>
          <w:bCs/>
          <w:color w:val="000000"/>
          <w:sz w:val="24"/>
          <w:szCs w:val="24"/>
        </w:rPr>
        <w:t>Plats: Utställnings</w:t>
      </w:r>
      <w:r w:rsidR="00411ABF">
        <w:rPr>
          <w:rFonts w:ascii="Times New Roman" w:hAnsi="Times New Roman"/>
          <w:bCs/>
          <w:color w:val="000000"/>
          <w:sz w:val="24"/>
          <w:szCs w:val="24"/>
        </w:rPr>
        <w:t>rummet, Kulturhuset</w:t>
      </w:r>
    </w:p>
    <w:p w:rsidR="006E3971" w:rsidRDefault="006E3971">
      <w:pPr>
        <w:widowControl w:val="0"/>
        <w:spacing w:after="0" w:line="218" w:lineRule="exact"/>
        <w:ind w:left="464"/>
      </w:pPr>
    </w:p>
    <w:p w:rsidR="006E3971" w:rsidRDefault="00411ABF">
      <w:pPr>
        <w:widowControl w:val="0"/>
        <w:spacing w:after="0" w:line="314" w:lineRule="exact"/>
        <w:ind w:left="464"/>
      </w:pPr>
      <w:r>
        <w:rPr>
          <w:rFonts w:ascii="Times New Roman" w:hAnsi="Times New Roman"/>
          <w:bCs/>
          <w:color w:val="000000"/>
          <w:sz w:val="24"/>
          <w:szCs w:val="24"/>
        </w:rPr>
        <w:t>Närvarande c:a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BE4">
        <w:rPr>
          <w:rFonts w:ascii="Times New Roman" w:hAnsi="Times New Roman"/>
          <w:bCs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medlemmar</w:t>
      </w:r>
      <w:r w:rsidR="00262F34"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27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Mötets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öppnande</w:t>
      </w:r>
    </w:p>
    <w:p w:rsidR="006E3971" w:rsidRDefault="00411ABF">
      <w:pPr>
        <w:widowControl w:val="0"/>
        <w:spacing w:after="0" w:line="273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>Föreningens ordförande Alf Åhbeck välkomnade de närvarande och öppnade årsmötet.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Fråga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mötet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utlysts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stadgeenlig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tid</w:t>
      </w:r>
    </w:p>
    <w:p w:rsidR="006E3971" w:rsidRDefault="00411ABF">
      <w:pPr>
        <w:widowControl w:val="0"/>
        <w:spacing w:after="0" w:line="286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>Kallelse i Vallentu</w:t>
      </w:r>
      <w:r w:rsidR="00B72BE4">
        <w:rPr>
          <w:rFonts w:ascii="Times New Roman" w:hAnsi="Times New Roman"/>
          <w:color w:val="000000"/>
          <w:sz w:val="24"/>
          <w:szCs w:val="24"/>
        </w:rPr>
        <w:t>napaletten utdelades före den 22</w:t>
      </w:r>
      <w:r w:rsidR="00C37FA5">
        <w:rPr>
          <w:rFonts w:ascii="Times New Roman" w:hAnsi="Times New Roman"/>
          <w:color w:val="000000"/>
          <w:sz w:val="24"/>
          <w:szCs w:val="24"/>
        </w:rPr>
        <w:t xml:space="preserve"> januari 2015</w:t>
      </w:r>
      <w:r>
        <w:rPr>
          <w:rFonts w:ascii="Times New Roman" w:hAnsi="Times New Roman"/>
          <w:color w:val="000000"/>
          <w:sz w:val="24"/>
          <w:szCs w:val="24"/>
        </w:rPr>
        <w:t xml:space="preserve"> varför årsmötet befanns utlyst i stadgeenlig tid.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ordförande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mötet</w:t>
      </w:r>
    </w:p>
    <w:p w:rsidR="006E3971" w:rsidRDefault="00C37FA5">
      <w:pPr>
        <w:widowControl w:val="0"/>
        <w:spacing w:after="0" w:line="286" w:lineRule="exact"/>
        <w:ind w:left="505"/>
      </w:pPr>
      <w:r w:rsidRPr="00B72BE4">
        <w:rPr>
          <w:rFonts w:ascii="Times New Roman" w:hAnsi="Times New Roman"/>
          <w:color w:val="000000"/>
          <w:sz w:val="24"/>
          <w:szCs w:val="24"/>
        </w:rPr>
        <w:t>Bengt Andersson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valdes till mötesordförande och till att leda kvällens förhandlingar.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sekreterare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mötet</w:t>
      </w:r>
    </w:p>
    <w:p w:rsidR="006E3971" w:rsidRDefault="00411ABF">
      <w:pPr>
        <w:widowControl w:val="0"/>
        <w:spacing w:after="0" w:line="286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>För att föra mötesprotokollet valdes Lennart Hallsten.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justerare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mötets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protokoll</w:t>
      </w:r>
    </w:p>
    <w:p w:rsidR="006E3971" w:rsidRDefault="00983B7E">
      <w:pPr>
        <w:widowControl w:val="0"/>
        <w:spacing w:after="0" w:line="286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 xml:space="preserve">Till justerare valdes </w:t>
      </w:r>
      <w:r w:rsidR="00B72BE4">
        <w:rPr>
          <w:rFonts w:ascii="Times New Roman" w:hAnsi="Times New Roman"/>
          <w:color w:val="000000"/>
          <w:sz w:val="24"/>
          <w:szCs w:val="24"/>
        </w:rPr>
        <w:t>Hans Göransson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och </w:t>
      </w:r>
      <w:r w:rsidR="00B72BE4">
        <w:rPr>
          <w:rFonts w:ascii="Times New Roman" w:hAnsi="Times New Roman"/>
          <w:color w:val="000000"/>
          <w:sz w:val="24"/>
          <w:szCs w:val="24"/>
        </w:rPr>
        <w:t>Bo Schylander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Godkännande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dagordningen</w:t>
      </w:r>
    </w:p>
    <w:p w:rsidR="006E3971" w:rsidRDefault="00411ABF">
      <w:pPr>
        <w:widowControl w:val="0"/>
        <w:spacing w:after="0" w:line="286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>Den med kallelsen utsända dagordningen godkändes.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55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Verksamhetsberättelse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FA5">
        <w:rPr>
          <w:rFonts w:ascii="Times New Roman" w:hAnsi="Times New Roman"/>
          <w:b/>
          <w:bCs/>
          <w:color w:val="000000"/>
          <w:sz w:val="24"/>
          <w:szCs w:val="24"/>
        </w:rPr>
        <w:t>2014</w:t>
      </w:r>
    </w:p>
    <w:p w:rsidR="006E3971" w:rsidRDefault="00411ABF">
      <w:pPr>
        <w:widowControl w:val="0"/>
        <w:spacing w:after="0" w:line="273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 xml:space="preserve">Verksamhetsberättelsen var publicerad på hemsidan och fanns tillgänglig för utdelning vid mötet. Den refererades i korthet av </w:t>
      </w:r>
      <w:r w:rsidR="00C37FA5" w:rsidRPr="00B72BE4">
        <w:rPr>
          <w:rFonts w:ascii="Times New Roman" w:hAnsi="Times New Roman"/>
          <w:color w:val="000000"/>
          <w:sz w:val="24"/>
          <w:szCs w:val="24"/>
        </w:rPr>
        <w:t>Bengt Andersson</w:t>
      </w:r>
      <w:r>
        <w:rPr>
          <w:rFonts w:ascii="Times New Roman" w:hAnsi="Times New Roman"/>
          <w:color w:val="000000"/>
          <w:sz w:val="24"/>
          <w:szCs w:val="24"/>
        </w:rPr>
        <w:t xml:space="preserve"> och lades med godkännande till handlingarna.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55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Ekonomisk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redogörelse</w:t>
      </w:r>
    </w:p>
    <w:p w:rsidR="006E3971" w:rsidRDefault="00411ABF">
      <w:pPr>
        <w:widowControl w:val="0"/>
        <w:spacing w:after="0" w:line="273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>Kassören presenterade föreningens bala</w:t>
      </w:r>
      <w:r w:rsidR="00C37FA5">
        <w:rPr>
          <w:rFonts w:ascii="Times New Roman" w:hAnsi="Times New Roman"/>
          <w:color w:val="000000"/>
          <w:sz w:val="24"/>
          <w:szCs w:val="24"/>
        </w:rPr>
        <w:t>ns- och resultaträkning för 2014</w:t>
      </w:r>
      <w:r>
        <w:rPr>
          <w:rFonts w:ascii="Times New Roman" w:hAnsi="Times New Roman"/>
          <w:color w:val="000000"/>
          <w:sz w:val="24"/>
          <w:szCs w:val="24"/>
        </w:rPr>
        <w:t xml:space="preserve"> som utvisande ett min</w:t>
      </w:r>
      <w:r w:rsidR="00C37FA5">
        <w:rPr>
          <w:rFonts w:ascii="Times New Roman" w:hAnsi="Times New Roman"/>
          <w:color w:val="000000"/>
          <w:sz w:val="24"/>
          <w:szCs w:val="24"/>
        </w:rPr>
        <w:t>dre</w:t>
      </w:r>
      <w:r w:rsidR="006E2C15">
        <w:rPr>
          <w:rFonts w:ascii="Times New Roman" w:hAnsi="Times New Roman"/>
          <w:color w:val="000000"/>
          <w:sz w:val="24"/>
          <w:szCs w:val="24"/>
        </w:rPr>
        <w:t>,</w:t>
      </w:r>
      <w:r w:rsidR="00B72BE4">
        <w:rPr>
          <w:rFonts w:ascii="Times New Roman" w:hAnsi="Times New Roman"/>
          <w:color w:val="000000"/>
          <w:sz w:val="24"/>
          <w:szCs w:val="24"/>
        </w:rPr>
        <w:t xml:space="preserve"> planerat</w:t>
      </w:r>
      <w:r w:rsidR="00C37FA5">
        <w:rPr>
          <w:rFonts w:ascii="Times New Roman" w:hAnsi="Times New Roman"/>
          <w:color w:val="000000"/>
          <w:sz w:val="24"/>
          <w:szCs w:val="24"/>
        </w:rPr>
        <w:t xml:space="preserve"> underskott för året om </w:t>
      </w:r>
      <w:r w:rsidR="007F45CD">
        <w:rPr>
          <w:rFonts w:ascii="Times New Roman" w:hAnsi="Times New Roman"/>
          <w:color w:val="000000"/>
          <w:sz w:val="24"/>
          <w:szCs w:val="24"/>
        </w:rPr>
        <w:t>5,452</w:t>
      </w:r>
      <w:r>
        <w:rPr>
          <w:rFonts w:ascii="Times New Roman" w:hAnsi="Times New Roman"/>
          <w:color w:val="000000"/>
          <w:sz w:val="24"/>
          <w:szCs w:val="24"/>
        </w:rPr>
        <w:t xml:space="preserve"> kr samt tillgångar i kassa och bank om </w:t>
      </w:r>
      <w:r w:rsidR="007F45CD">
        <w:rPr>
          <w:rFonts w:ascii="Times New Roman" w:hAnsi="Times New Roman"/>
          <w:color w:val="000000"/>
          <w:sz w:val="24"/>
          <w:szCs w:val="24"/>
        </w:rPr>
        <w:t>10,152</w:t>
      </w:r>
      <w:r>
        <w:rPr>
          <w:rFonts w:ascii="Times New Roman" w:hAnsi="Times New Roman"/>
          <w:color w:val="000000"/>
          <w:sz w:val="24"/>
          <w:szCs w:val="24"/>
        </w:rPr>
        <w:t xml:space="preserve"> kr. 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Revisorns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rapport</w:t>
      </w:r>
    </w:p>
    <w:p w:rsidR="006E3971" w:rsidRDefault="00B72BE4">
      <w:pPr>
        <w:widowControl w:val="0"/>
        <w:spacing w:after="0" w:line="286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>Bengt Andersson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föredrog revisorns rapport.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Fråga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ansvarsfrihet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styrelsen</w:t>
      </w:r>
    </w:p>
    <w:p w:rsidR="006E3971" w:rsidRDefault="00411ABF">
      <w:pPr>
        <w:widowControl w:val="0"/>
        <w:spacing w:after="0" w:line="286" w:lineRule="exact"/>
        <w:ind w:left="505"/>
      </w:pPr>
      <w:r>
        <w:rPr>
          <w:rFonts w:ascii="Times New Roman" w:hAnsi="Times New Roman"/>
          <w:color w:val="000000"/>
          <w:sz w:val="24"/>
          <w:szCs w:val="24"/>
        </w:rPr>
        <w:t>Årsmötet fastställde balans</w:t>
      </w:r>
      <w:r w:rsidR="007F45CD">
        <w:rPr>
          <w:rFonts w:ascii="Times New Roman" w:hAnsi="Times New Roman"/>
          <w:color w:val="000000"/>
          <w:sz w:val="24"/>
          <w:szCs w:val="24"/>
        </w:rPr>
        <w:t>- och resultaträkningen för 2014</w:t>
      </w:r>
      <w:r>
        <w:rPr>
          <w:rFonts w:ascii="Times New Roman" w:hAnsi="Times New Roman"/>
          <w:color w:val="000000"/>
          <w:sz w:val="24"/>
          <w:szCs w:val="24"/>
        </w:rPr>
        <w:t>, samt beviljade styrelsen ansvarsfrihet i enlighet med revisorns förslag.</w:t>
      </w:r>
    </w:p>
    <w:p w:rsidR="006E3971" w:rsidRDefault="006E3971">
      <w:pPr>
        <w:widowControl w:val="0"/>
        <w:spacing w:after="0" w:line="218" w:lineRule="exact"/>
        <w:ind w:left="505"/>
      </w:pPr>
    </w:p>
    <w:p w:rsidR="006E3971" w:rsidRDefault="00411ABF">
      <w:pPr>
        <w:widowControl w:val="0"/>
        <w:spacing w:after="0" w:line="341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</w:t>
      </w:r>
    </w:p>
    <w:p w:rsidR="006E3971" w:rsidRDefault="00411ABF">
      <w:pPr>
        <w:widowControl w:val="0"/>
        <w:spacing w:after="0" w:line="286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Styrelseordförande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för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ett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år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Omval av Alf Åhbeck.</w:t>
      </w:r>
    </w:p>
    <w:p w:rsidR="006E3971" w:rsidRDefault="00411ABF">
      <w:pPr>
        <w:widowControl w:val="0"/>
        <w:spacing w:after="0" w:line="286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Två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ordinarie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styrelsemedlemmar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för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två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år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Omval av </w:t>
      </w:r>
      <w:r w:rsidR="005835F0">
        <w:rPr>
          <w:rFonts w:ascii="Times New Roman" w:hAnsi="Times New Roman"/>
          <w:color w:val="000000"/>
          <w:sz w:val="24"/>
          <w:szCs w:val="24"/>
        </w:rPr>
        <w:t>Stig Rybrink</w:t>
      </w:r>
      <w:r>
        <w:rPr>
          <w:rFonts w:ascii="Times New Roman" w:hAnsi="Times New Roman"/>
          <w:color w:val="000000"/>
          <w:sz w:val="24"/>
          <w:szCs w:val="24"/>
        </w:rPr>
        <w:t xml:space="preserve"> och </w:t>
      </w:r>
      <w:r w:rsidR="005835F0">
        <w:rPr>
          <w:rFonts w:ascii="Times New Roman" w:hAnsi="Times New Roman"/>
          <w:color w:val="000000"/>
          <w:sz w:val="24"/>
          <w:szCs w:val="24"/>
        </w:rPr>
        <w:t xml:space="preserve">Hans </w:t>
      </w:r>
      <w:r w:rsidR="005835F0">
        <w:rPr>
          <w:rFonts w:ascii="Times New Roman" w:hAnsi="Times New Roman"/>
          <w:color w:val="000000"/>
          <w:sz w:val="24"/>
          <w:szCs w:val="24"/>
        </w:rPr>
        <w:lastRenderedPageBreak/>
        <w:t>Göransson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3971" w:rsidRDefault="00411ABF">
      <w:pPr>
        <w:widowControl w:val="0"/>
        <w:spacing w:after="0" w:line="286" w:lineRule="exact"/>
        <w:ind w:left="505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En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suppleant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för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två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år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Omval av </w:t>
      </w:r>
      <w:r w:rsidR="005835F0">
        <w:rPr>
          <w:rFonts w:ascii="Times New Roman" w:hAnsi="Times New Roman"/>
          <w:color w:val="000000"/>
          <w:sz w:val="24"/>
          <w:szCs w:val="24"/>
        </w:rPr>
        <w:t>Marjatta Saastamoinen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3971" w:rsidRDefault="00411ABF">
      <w:pPr>
        <w:widowControl w:val="0"/>
        <w:spacing w:after="0" w:line="286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Revisor</w:t>
      </w:r>
      <w:r w:rsidR="00B72BE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för ett år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835F0">
        <w:rPr>
          <w:rFonts w:ascii="Times New Roman" w:hAnsi="Times New Roman"/>
          <w:color w:val="000000"/>
          <w:sz w:val="24"/>
          <w:szCs w:val="24"/>
        </w:rPr>
        <w:t xml:space="preserve"> Omval av Bo Isaksson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3971" w:rsidRDefault="00411ABF">
      <w:pPr>
        <w:widowControl w:val="0"/>
        <w:spacing w:after="0" w:line="286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Revisorssuppleant</w:t>
      </w:r>
      <w:r w:rsidR="00B72BE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för ett år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83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BE4" w:rsidRPr="00B72BE4">
        <w:rPr>
          <w:rFonts w:ascii="Times New Roman" w:hAnsi="Times New Roman"/>
          <w:color w:val="000000"/>
          <w:sz w:val="24"/>
          <w:szCs w:val="24"/>
        </w:rPr>
        <w:t>Omval av Anders Torberger.</w:t>
      </w:r>
    </w:p>
    <w:p w:rsidR="006E3971" w:rsidRDefault="00411ABF">
      <w:pPr>
        <w:widowControl w:val="0"/>
        <w:spacing w:after="0" w:line="273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Inköpsgrupp</w:t>
      </w:r>
      <w:r w:rsidR="00EF6FF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för ett år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medlemmar:</w:t>
      </w:r>
      <w:r>
        <w:rPr>
          <w:rFonts w:ascii="Times New Roman" w:hAnsi="Times New Roman"/>
          <w:color w:val="000000"/>
          <w:sz w:val="24"/>
          <w:szCs w:val="24"/>
        </w:rPr>
        <w:t xml:space="preserve"> Omval av </w:t>
      </w:r>
      <w:r w:rsidR="005835F0">
        <w:rPr>
          <w:rFonts w:ascii="Times New Roman" w:hAnsi="Times New Roman"/>
          <w:color w:val="000000"/>
          <w:sz w:val="24"/>
          <w:szCs w:val="24"/>
        </w:rPr>
        <w:t xml:space="preserve">Mona Beck-Andersson, </w:t>
      </w:r>
      <w:r>
        <w:rPr>
          <w:rFonts w:ascii="Times New Roman" w:hAnsi="Times New Roman"/>
          <w:color w:val="000000"/>
          <w:sz w:val="24"/>
          <w:szCs w:val="24"/>
        </w:rPr>
        <w:t>Louis S</w:t>
      </w:r>
      <w:r w:rsidR="005835F0">
        <w:rPr>
          <w:rFonts w:ascii="Times New Roman" w:hAnsi="Times New Roman"/>
          <w:color w:val="000000"/>
          <w:sz w:val="24"/>
          <w:szCs w:val="24"/>
        </w:rPr>
        <w:t>parr och Lennart Ålund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3971" w:rsidRDefault="00411ABF">
      <w:pPr>
        <w:widowControl w:val="0"/>
        <w:spacing w:after="0" w:line="286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FFA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Utställningsgrupp </w:t>
      </w:r>
      <w:r w:rsidR="00EF6FFA">
        <w:rPr>
          <w:rFonts w:ascii="Times New Roman" w:hAnsi="Times New Roman"/>
          <w:b/>
          <w:bCs/>
          <w:i/>
          <w:color w:val="000000"/>
          <w:sz w:val="24"/>
          <w:szCs w:val="24"/>
        </w:rPr>
        <w:t>för ett år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medlemmar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835F0">
        <w:rPr>
          <w:rFonts w:ascii="Times New Roman" w:hAnsi="Times New Roman"/>
          <w:color w:val="000000"/>
          <w:sz w:val="24"/>
          <w:szCs w:val="24"/>
        </w:rPr>
        <w:t xml:space="preserve"> Omval av Mats Nicklasson och</w:t>
      </w:r>
      <w:r>
        <w:rPr>
          <w:rFonts w:ascii="Times New Roman" w:hAnsi="Times New Roman"/>
          <w:color w:val="000000"/>
          <w:sz w:val="24"/>
          <w:szCs w:val="24"/>
        </w:rPr>
        <w:t xml:space="preserve"> Marjatta Saastamoinen</w:t>
      </w:r>
      <w:r w:rsidR="005835F0">
        <w:rPr>
          <w:rFonts w:ascii="Times New Roman" w:hAnsi="Times New Roman"/>
          <w:color w:val="000000"/>
          <w:sz w:val="24"/>
          <w:szCs w:val="24"/>
        </w:rPr>
        <w:t xml:space="preserve">. Nyval av </w:t>
      </w:r>
      <w:r w:rsidR="005835F0" w:rsidRPr="00EF6FFA">
        <w:rPr>
          <w:rFonts w:ascii="Times New Roman" w:hAnsi="Times New Roman"/>
          <w:color w:val="000000"/>
          <w:sz w:val="24"/>
          <w:szCs w:val="24"/>
        </w:rPr>
        <w:t>Lena Björn-Svensson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3971" w:rsidRDefault="00411ABF">
      <w:pPr>
        <w:widowControl w:val="0"/>
        <w:spacing w:after="0" w:line="286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Valberedning,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medlemmar: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BE4">
        <w:rPr>
          <w:rFonts w:ascii="Times New Roman" w:hAnsi="Times New Roman"/>
          <w:color w:val="000000"/>
          <w:sz w:val="24"/>
          <w:szCs w:val="24"/>
        </w:rPr>
        <w:t>Omval av Anders Torberger sammankallande, Jan-Erik Forsberg och Lars-Olof Hilmertz.</w:t>
      </w:r>
    </w:p>
    <w:p w:rsidR="006E3971" w:rsidRDefault="006E3971">
      <w:pPr>
        <w:widowControl w:val="0"/>
        <w:spacing w:after="0" w:line="218" w:lineRule="exact"/>
        <w:ind w:left="478"/>
      </w:pPr>
    </w:p>
    <w:p w:rsidR="006E3971" w:rsidRDefault="00411ABF">
      <w:pPr>
        <w:widowControl w:val="0"/>
        <w:spacing w:after="0" w:line="355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Styrelsens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eventuella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arvode</w:t>
      </w:r>
      <w:r w:rsidR="00B72BE4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6E3971" w:rsidRDefault="00411ABF">
      <w:pPr>
        <w:widowControl w:val="0"/>
        <w:spacing w:after="0" w:line="286" w:lineRule="exact"/>
        <w:ind w:left="478"/>
      </w:pPr>
      <w:r>
        <w:rPr>
          <w:rFonts w:ascii="Times New Roman" w:hAnsi="Times New Roman"/>
          <w:color w:val="000000"/>
          <w:sz w:val="24"/>
          <w:szCs w:val="24"/>
        </w:rPr>
        <w:t>Styrelsen påyrkade inga arvoden varför mötet beslutade att inga arvoden ska utgå.</w:t>
      </w:r>
    </w:p>
    <w:p w:rsidR="006E3971" w:rsidRDefault="006E3971">
      <w:pPr>
        <w:widowControl w:val="0"/>
        <w:spacing w:after="0" w:line="218" w:lineRule="exact"/>
        <w:ind w:left="478"/>
      </w:pPr>
    </w:p>
    <w:p w:rsidR="006E3971" w:rsidRDefault="00411ABF">
      <w:pPr>
        <w:widowControl w:val="0"/>
        <w:spacing w:after="0" w:line="341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Fastställande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budget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årsavgift</w:t>
      </w:r>
    </w:p>
    <w:p w:rsidR="006E3971" w:rsidRDefault="00EF6FFA">
      <w:pPr>
        <w:widowControl w:val="0"/>
        <w:spacing w:after="0" w:line="286" w:lineRule="exact"/>
        <w:ind w:left="478"/>
      </w:pPr>
      <w:r>
        <w:rPr>
          <w:rFonts w:ascii="Times New Roman" w:hAnsi="Times New Roman"/>
          <w:color w:val="000000"/>
          <w:sz w:val="24"/>
          <w:szCs w:val="24"/>
        </w:rPr>
        <w:t>Alf Åhbeck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presenterade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1DE">
        <w:rPr>
          <w:rFonts w:ascii="Times New Roman" w:hAnsi="Times New Roman"/>
          <w:color w:val="000000"/>
          <w:sz w:val="24"/>
          <w:szCs w:val="24"/>
        </w:rPr>
        <w:t>ingående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styrelsens förslag till budget för 201</w:t>
      </w:r>
      <w:r w:rsidR="005835F0">
        <w:rPr>
          <w:rFonts w:ascii="Times New Roman" w:hAnsi="Times New Roman"/>
          <w:color w:val="000000"/>
          <w:sz w:val="24"/>
          <w:szCs w:val="24"/>
        </w:rPr>
        <w:t>5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, baserad på ett </w:t>
      </w:r>
      <w:r w:rsidR="006D611B">
        <w:rPr>
          <w:rFonts w:ascii="Times New Roman" w:hAnsi="Times New Roman"/>
          <w:color w:val="000000"/>
          <w:sz w:val="24"/>
          <w:szCs w:val="24"/>
        </w:rPr>
        <w:t>något ökat medlemsantal på 175</w:t>
      </w:r>
      <w:r w:rsidR="00A329BD">
        <w:rPr>
          <w:rFonts w:ascii="Times New Roman" w:hAnsi="Times New Roman"/>
          <w:color w:val="000000"/>
          <w:sz w:val="24"/>
          <w:szCs w:val="24"/>
        </w:rPr>
        <w:t xml:space="preserve"> medlemmar</w:t>
      </w:r>
      <w:r w:rsidR="00913BF7">
        <w:rPr>
          <w:rFonts w:ascii="Times New Roman" w:hAnsi="Times New Roman"/>
          <w:color w:val="000000"/>
          <w:sz w:val="24"/>
          <w:szCs w:val="24"/>
        </w:rPr>
        <w:t xml:space="preserve"> och en oförändrad årsavgift </w:t>
      </w:r>
      <w:r w:rsidR="00913BF7">
        <w:rPr>
          <w:rFonts w:ascii="Times New Roman" w:hAnsi="Times New Roman"/>
          <w:color w:val="000000"/>
          <w:sz w:val="24"/>
          <w:szCs w:val="24"/>
        </w:rPr>
        <w:t>på 275 kr</w:t>
      </w:r>
      <w:r w:rsidR="00A329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A44A4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913BF7">
        <w:rPr>
          <w:rFonts w:ascii="Times New Roman" w:hAnsi="Times New Roman"/>
          <w:color w:val="000000"/>
          <w:sz w:val="24"/>
          <w:szCs w:val="24"/>
        </w:rPr>
        <w:t>sammanlagda</w:t>
      </w:r>
      <w:r w:rsidR="00DA44A4">
        <w:rPr>
          <w:rFonts w:ascii="Times New Roman" w:hAnsi="Times New Roman"/>
          <w:color w:val="000000"/>
          <w:sz w:val="24"/>
          <w:szCs w:val="24"/>
        </w:rPr>
        <w:t xml:space="preserve"> intäkterna beräknas uppgå till</w:t>
      </w:r>
      <w:r w:rsidR="00411ABF" w:rsidRPr="00B72B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11B" w:rsidRPr="00B72BE4">
        <w:rPr>
          <w:rFonts w:ascii="Times New Roman" w:hAnsi="Times New Roman"/>
          <w:color w:val="000000"/>
          <w:sz w:val="24"/>
          <w:szCs w:val="24"/>
        </w:rPr>
        <w:t>87,125</w:t>
      </w:r>
      <w:r w:rsidR="00913BF7">
        <w:rPr>
          <w:rFonts w:ascii="Times New Roman" w:hAnsi="Times New Roman"/>
          <w:color w:val="000000"/>
          <w:sz w:val="24"/>
          <w:szCs w:val="24"/>
        </w:rPr>
        <w:t xml:space="preserve"> kr, vari ingår</w:t>
      </w:r>
      <w:r w:rsidR="00411ABF" w:rsidRPr="00B72BE4">
        <w:rPr>
          <w:rFonts w:ascii="Times New Roman" w:hAnsi="Times New Roman"/>
          <w:color w:val="000000"/>
          <w:sz w:val="24"/>
          <w:szCs w:val="24"/>
        </w:rPr>
        <w:t xml:space="preserve"> ett kulturbidrag </w:t>
      </w:r>
      <w:r w:rsidR="00913BF7">
        <w:rPr>
          <w:rFonts w:ascii="Times New Roman" w:hAnsi="Times New Roman"/>
          <w:color w:val="000000"/>
          <w:sz w:val="24"/>
          <w:szCs w:val="24"/>
        </w:rPr>
        <w:t xml:space="preserve">från kommunen </w:t>
      </w:r>
      <w:r w:rsidR="00411ABF" w:rsidRPr="00B72BE4">
        <w:rPr>
          <w:rFonts w:ascii="Times New Roman" w:hAnsi="Times New Roman"/>
          <w:color w:val="000000"/>
          <w:sz w:val="24"/>
          <w:szCs w:val="24"/>
        </w:rPr>
        <w:t xml:space="preserve">på </w:t>
      </w:r>
      <w:r w:rsidR="006D611B" w:rsidRPr="00B72BE4">
        <w:rPr>
          <w:rFonts w:ascii="Times New Roman" w:hAnsi="Times New Roman"/>
          <w:color w:val="000000"/>
          <w:sz w:val="24"/>
          <w:szCs w:val="24"/>
        </w:rPr>
        <w:t>7,000</w:t>
      </w:r>
      <w:r w:rsidR="00411ABF" w:rsidRPr="00B72BE4">
        <w:rPr>
          <w:rFonts w:ascii="Times New Roman" w:hAnsi="Times New Roman"/>
          <w:color w:val="000000"/>
          <w:sz w:val="24"/>
          <w:szCs w:val="24"/>
        </w:rPr>
        <w:t xml:space="preserve"> kr. </w:t>
      </w:r>
      <w:r w:rsidR="00411ABF">
        <w:rPr>
          <w:rFonts w:ascii="Times New Roman" w:hAnsi="Times New Roman"/>
          <w:color w:val="000000"/>
          <w:sz w:val="24"/>
          <w:szCs w:val="24"/>
        </w:rPr>
        <w:t>Kostnaderna för kons</w:t>
      </w:r>
      <w:r w:rsidR="00913BF7">
        <w:rPr>
          <w:rFonts w:ascii="Times New Roman" w:hAnsi="Times New Roman"/>
          <w:color w:val="000000"/>
          <w:sz w:val="24"/>
          <w:szCs w:val="24"/>
        </w:rPr>
        <w:t>tinköp för det kommande medlems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lotteriet beräknas </w:t>
      </w:r>
      <w:r w:rsidR="00913BF7">
        <w:rPr>
          <w:rFonts w:ascii="Times New Roman" w:hAnsi="Times New Roman"/>
          <w:color w:val="000000"/>
          <w:sz w:val="24"/>
          <w:szCs w:val="24"/>
        </w:rPr>
        <w:t>bli</w:t>
      </w:r>
      <w:r w:rsidR="006D611B">
        <w:rPr>
          <w:rFonts w:ascii="Times New Roman" w:hAnsi="Times New Roman"/>
          <w:color w:val="000000"/>
          <w:sz w:val="24"/>
          <w:szCs w:val="24"/>
        </w:rPr>
        <w:t xml:space="preserve"> 41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,000 kr. </w:t>
      </w:r>
      <w:r w:rsidR="00411ABF" w:rsidRPr="001E4F96">
        <w:rPr>
          <w:rFonts w:ascii="Times New Roman" w:hAnsi="Times New Roman"/>
          <w:iCs/>
          <w:color w:val="000000"/>
          <w:sz w:val="24"/>
          <w:szCs w:val="24"/>
        </w:rPr>
        <w:t xml:space="preserve">Totalt uppvisar budgeten ett </w:t>
      </w:r>
      <w:r w:rsidR="006D611B">
        <w:rPr>
          <w:rFonts w:ascii="Times New Roman" w:hAnsi="Times New Roman"/>
          <w:iCs/>
          <w:color w:val="000000"/>
          <w:sz w:val="24"/>
          <w:szCs w:val="24"/>
        </w:rPr>
        <w:t xml:space="preserve">begränsat </w:t>
      </w:r>
      <w:r w:rsidR="00411ABF" w:rsidRPr="001E4F96">
        <w:rPr>
          <w:rFonts w:ascii="Times New Roman" w:hAnsi="Times New Roman"/>
          <w:iCs/>
          <w:color w:val="000000"/>
          <w:sz w:val="24"/>
          <w:szCs w:val="24"/>
        </w:rPr>
        <w:t xml:space="preserve">underskott på </w:t>
      </w:r>
      <w:r w:rsidR="006D611B">
        <w:rPr>
          <w:rFonts w:ascii="Times New Roman" w:hAnsi="Times New Roman"/>
          <w:iCs/>
          <w:color w:val="000000"/>
          <w:sz w:val="24"/>
          <w:szCs w:val="24"/>
        </w:rPr>
        <w:t>1,175</w:t>
      </w:r>
      <w:r w:rsidR="00411ABF" w:rsidRPr="001E4F96">
        <w:rPr>
          <w:rFonts w:ascii="Times New Roman" w:hAnsi="Times New Roman"/>
          <w:iCs/>
          <w:color w:val="000000"/>
          <w:sz w:val="24"/>
          <w:szCs w:val="24"/>
        </w:rPr>
        <w:t xml:space="preserve"> kr. </w:t>
      </w:r>
      <w:r w:rsidR="00411ABF">
        <w:rPr>
          <w:rFonts w:ascii="Times New Roman" w:hAnsi="Times New Roman"/>
          <w:color w:val="000000"/>
          <w:sz w:val="24"/>
          <w:szCs w:val="24"/>
        </w:rPr>
        <w:t>Såväl styrelsens fö</w:t>
      </w:r>
      <w:r w:rsidR="00913BF7">
        <w:rPr>
          <w:rFonts w:ascii="Times New Roman" w:hAnsi="Times New Roman"/>
          <w:color w:val="000000"/>
          <w:sz w:val="24"/>
          <w:szCs w:val="24"/>
        </w:rPr>
        <w:t>rslag till oförändrad årsavgift som budget</w:t>
      </w:r>
      <w:r w:rsidR="00411ABF">
        <w:rPr>
          <w:rFonts w:ascii="Times New Roman" w:hAnsi="Times New Roman"/>
          <w:color w:val="000000"/>
          <w:sz w:val="24"/>
          <w:szCs w:val="24"/>
        </w:rPr>
        <w:t xml:space="preserve"> godkändes.</w:t>
      </w:r>
    </w:p>
    <w:p w:rsidR="006E3971" w:rsidRDefault="006E3971">
      <w:pPr>
        <w:widowControl w:val="0"/>
        <w:spacing w:after="0" w:line="218" w:lineRule="exact"/>
        <w:ind w:left="478"/>
      </w:pPr>
    </w:p>
    <w:p w:rsidR="006E3971" w:rsidRDefault="00411ABF">
      <w:pPr>
        <w:widowControl w:val="0"/>
        <w:spacing w:after="0" w:line="355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Styrelsens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förslag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11B">
        <w:rPr>
          <w:rFonts w:ascii="Times New Roman" w:hAnsi="Times New Roman"/>
          <w:b/>
          <w:bCs/>
          <w:color w:val="000000"/>
          <w:sz w:val="24"/>
          <w:szCs w:val="24"/>
        </w:rPr>
        <w:t>2015</w:t>
      </w:r>
    </w:p>
    <w:p w:rsidR="006E3971" w:rsidRDefault="00411ABF">
      <w:pPr>
        <w:widowControl w:val="0"/>
        <w:spacing w:after="0" w:line="273" w:lineRule="exact"/>
        <w:ind w:left="478"/>
      </w:pPr>
      <w:r>
        <w:rPr>
          <w:rFonts w:ascii="Times New Roman" w:hAnsi="Times New Roman"/>
          <w:color w:val="000000"/>
          <w:sz w:val="24"/>
          <w:szCs w:val="24"/>
        </w:rPr>
        <w:t>Alf Åhbeck redogjorde för de för våren beslutade arrangemangen.</w:t>
      </w:r>
    </w:p>
    <w:p w:rsidR="006E3971" w:rsidRDefault="006E3971">
      <w:pPr>
        <w:widowControl w:val="0"/>
        <w:spacing w:after="0" w:line="218" w:lineRule="exact"/>
        <w:ind w:left="478"/>
      </w:pPr>
    </w:p>
    <w:p w:rsidR="006E3971" w:rsidRDefault="00411ABF">
      <w:pPr>
        <w:widowControl w:val="0"/>
        <w:spacing w:after="0" w:line="355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Från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medlemmar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inlämnade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förslag</w:t>
      </w:r>
    </w:p>
    <w:p w:rsidR="006E3971" w:rsidRDefault="00411ABF">
      <w:pPr>
        <w:widowControl w:val="0"/>
        <w:spacing w:after="0" w:line="273" w:lineRule="exact"/>
        <w:ind w:left="478"/>
      </w:pPr>
      <w:r>
        <w:rPr>
          <w:rFonts w:ascii="Times New Roman" w:hAnsi="Times New Roman"/>
          <w:color w:val="000000"/>
          <w:sz w:val="24"/>
          <w:szCs w:val="24"/>
        </w:rPr>
        <w:t>Inga förslag förelåg till behandling.</w:t>
      </w:r>
    </w:p>
    <w:p w:rsidR="006E3971" w:rsidRDefault="006E3971">
      <w:pPr>
        <w:widowControl w:val="0"/>
        <w:spacing w:after="0" w:line="218" w:lineRule="exact"/>
        <w:ind w:left="478"/>
      </w:pPr>
    </w:p>
    <w:p w:rsidR="006E3971" w:rsidRDefault="00411ABF">
      <w:pPr>
        <w:widowControl w:val="0"/>
        <w:spacing w:after="0" w:line="355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Övriga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frågor</w:t>
      </w:r>
    </w:p>
    <w:p w:rsidR="006E3971" w:rsidRDefault="00411ABF">
      <w:pPr>
        <w:widowControl w:val="0"/>
        <w:spacing w:after="0" w:line="218" w:lineRule="exact"/>
        <w:ind w:left="478"/>
      </w:pPr>
      <w:r>
        <w:rPr>
          <w:rFonts w:ascii="Times New Roman" w:hAnsi="Times New Roman"/>
          <w:color w:val="000000"/>
          <w:sz w:val="24"/>
          <w:szCs w:val="24"/>
        </w:rPr>
        <w:t>Inga övriga frågor ställdes.</w:t>
      </w:r>
    </w:p>
    <w:p w:rsidR="006E3971" w:rsidRDefault="006E3971">
      <w:pPr>
        <w:widowControl w:val="0"/>
        <w:spacing w:after="0" w:line="218" w:lineRule="exact"/>
        <w:ind w:left="478"/>
      </w:pPr>
    </w:p>
    <w:p w:rsidR="006E3971" w:rsidRDefault="00411ABF">
      <w:pPr>
        <w:widowControl w:val="0"/>
        <w:spacing w:after="0" w:line="355" w:lineRule="exact"/>
        <w:ind w:left="478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Mötets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avslutande</w:t>
      </w:r>
    </w:p>
    <w:p w:rsidR="006E3971" w:rsidRDefault="00411ABF">
      <w:pPr>
        <w:widowControl w:val="0"/>
        <w:spacing w:after="0" w:line="273" w:lineRule="exact"/>
        <w:ind w:left="4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Mötets ordförande konstaterade att inget övrigt fanns att avhandla och förklarade därmed </w:t>
      </w:r>
      <w:r w:rsidR="00E03DCA">
        <w:rPr>
          <w:rFonts w:ascii="Times New Roman" w:hAnsi="Times New Roman"/>
          <w:color w:val="000000"/>
          <w:sz w:val="24"/>
          <w:szCs w:val="24"/>
        </w:rPr>
        <w:t xml:space="preserve">det välbesökta </w:t>
      </w:r>
      <w:r>
        <w:rPr>
          <w:rFonts w:ascii="Times New Roman" w:hAnsi="Times New Roman"/>
          <w:color w:val="000000"/>
          <w:sz w:val="24"/>
          <w:szCs w:val="24"/>
        </w:rPr>
        <w:t>mötet avslutat.</w:t>
      </w:r>
    </w:p>
    <w:p w:rsidR="000E5F92" w:rsidRDefault="000E5F92">
      <w:pPr>
        <w:widowControl w:val="0"/>
        <w:spacing w:after="0" w:line="273" w:lineRule="exact"/>
        <w:ind w:left="478"/>
      </w:pPr>
    </w:p>
    <w:p w:rsidR="000E5F92" w:rsidRDefault="000E5F92">
      <w:pPr>
        <w:widowControl w:val="0"/>
        <w:spacing w:after="0" w:line="273" w:lineRule="exact"/>
        <w:ind w:left="478"/>
      </w:pPr>
    </w:p>
    <w:p w:rsidR="006E3971" w:rsidRDefault="006E3971">
      <w:pPr>
        <w:widowControl w:val="0"/>
        <w:spacing w:after="0" w:line="100" w:lineRule="atLeast"/>
      </w:pPr>
    </w:p>
    <w:p w:rsidR="006E3971" w:rsidRDefault="006E3971">
      <w:pPr>
        <w:widowControl w:val="0"/>
        <w:spacing w:after="0" w:line="100" w:lineRule="atLeast"/>
      </w:pPr>
    </w:p>
    <w:p w:rsidR="006E3971" w:rsidRDefault="00411ABF">
      <w:pPr>
        <w:widowControl w:val="0"/>
        <w:spacing w:after="0" w:line="314" w:lineRule="exact"/>
        <w:ind w:left="567"/>
      </w:pPr>
      <w:r>
        <w:rPr>
          <w:rFonts w:ascii="Times New Roman" w:hAnsi="Times New Roman"/>
          <w:color w:val="000000"/>
          <w:sz w:val="24"/>
          <w:szCs w:val="24"/>
        </w:rPr>
        <w:t>Lennart Hallsten, sekreterare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5F92">
        <w:rPr>
          <w:rFonts w:ascii="Times New Roman" w:hAnsi="Times New Roman"/>
          <w:color w:val="000000"/>
          <w:sz w:val="24"/>
          <w:szCs w:val="24"/>
        </w:rPr>
        <w:t>Bengt Andersson</w:t>
      </w:r>
      <w:r>
        <w:rPr>
          <w:rFonts w:ascii="Times New Roman" w:hAnsi="Times New Roman"/>
          <w:color w:val="000000"/>
          <w:sz w:val="24"/>
          <w:szCs w:val="24"/>
        </w:rPr>
        <w:t>, ordförande</w:t>
      </w:r>
    </w:p>
    <w:p w:rsidR="006E3971" w:rsidRDefault="006E3971">
      <w:pPr>
        <w:widowControl w:val="0"/>
        <w:spacing w:after="0" w:line="314" w:lineRule="exact"/>
        <w:ind w:left="567"/>
      </w:pPr>
    </w:p>
    <w:p w:rsidR="006E3971" w:rsidRDefault="00411ABF">
      <w:pPr>
        <w:widowControl w:val="0"/>
        <w:spacing w:after="0" w:line="314" w:lineRule="exact"/>
        <w:ind w:left="567"/>
      </w:pPr>
      <w:r>
        <w:rPr>
          <w:rFonts w:ascii="Times New Roman" w:hAnsi="Times New Roman"/>
          <w:color w:val="000000"/>
          <w:sz w:val="24"/>
          <w:szCs w:val="24"/>
        </w:rPr>
        <w:t>Justeras:</w:t>
      </w:r>
    </w:p>
    <w:p w:rsidR="006E3971" w:rsidRDefault="006E3971">
      <w:pPr>
        <w:widowControl w:val="0"/>
        <w:spacing w:after="0" w:line="314" w:lineRule="exact"/>
        <w:ind w:left="567"/>
      </w:pPr>
    </w:p>
    <w:p w:rsidR="000E5F92" w:rsidRDefault="000E5F92">
      <w:pPr>
        <w:widowControl w:val="0"/>
        <w:spacing w:after="0" w:line="314" w:lineRule="exact"/>
        <w:ind w:left="567"/>
      </w:pPr>
    </w:p>
    <w:p w:rsidR="006E3971" w:rsidRDefault="006E3971">
      <w:pPr>
        <w:widowControl w:val="0"/>
        <w:spacing w:after="0" w:line="314" w:lineRule="exact"/>
        <w:ind w:left="567"/>
      </w:pPr>
    </w:p>
    <w:p w:rsidR="006E3971" w:rsidRDefault="000E5F92">
      <w:pPr>
        <w:widowControl w:val="0"/>
        <w:spacing w:after="0" w:line="314" w:lineRule="exact"/>
        <w:ind w:left="567"/>
      </w:pPr>
      <w:r>
        <w:rPr>
          <w:rFonts w:ascii="Times New Roman" w:hAnsi="Times New Roman"/>
          <w:color w:val="000000"/>
          <w:sz w:val="24"/>
          <w:szCs w:val="24"/>
        </w:rPr>
        <w:t>Hans Göransson</w:t>
      </w:r>
      <w:r w:rsidR="00411ABF">
        <w:rPr>
          <w:rFonts w:ascii="Times New Roman" w:hAnsi="Times New Roman"/>
          <w:color w:val="000000"/>
          <w:sz w:val="24"/>
          <w:szCs w:val="24"/>
        </w:rPr>
        <w:tab/>
      </w:r>
      <w:r w:rsidR="00411ABF">
        <w:rPr>
          <w:rFonts w:ascii="Times New Roman" w:hAnsi="Times New Roman"/>
          <w:color w:val="000000"/>
          <w:sz w:val="24"/>
          <w:szCs w:val="24"/>
        </w:rPr>
        <w:tab/>
      </w:r>
      <w:r w:rsidR="00411AB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Bo Schylander</w:t>
      </w:r>
    </w:p>
    <w:p w:rsidR="006E3971" w:rsidRDefault="006E3971"/>
    <w:sectPr w:rsidR="006E39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3B" w:rsidRDefault="00B1603B">
      <w:pPr>
        <w:spacing w:after="0" w:line="240" w:lineRule="auto"/>
      </w:pPr>
      <w:r>
        <w:separator/>
      </w:r>
    </w:p>
  </w:endnote>
  <w:endnote w:type="continuationSeparator" w:id="0">
    <w:p w:rsidR="00B1603B" w:rsidRDefault="00B1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71" w:rsidRDefault="00411ABF">
    <w:pPr>
      <w:pStyle w:val="Sidfot"/>
      <w:jc w:val="center"/>
    </w:pPr>
    <w:r>
      <w:fldChar w:fldCharType="begin"/>
    </w:r>
    <w:r>
      <w:instrText>PAGE</w:instrText>
    </w:r>
    <w:r>
      <w:fldChar w:fldCharType="separate"/>
    </w:r>
    <w:r w:rsidR="00262F34">
      <w:rPr>
        <w:noProof/>
      </w:rPr>
      <w:t>1</w:t>
    </w:r>
    <w:r>
      <w:fldChar w:fldCharType="end"/>
    </w:r>
  </w:p>
  <w:p w:rsidR="006E3971" w:rsidRDefault="006E39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3B" w:rsidRDefault="00B1603B">
      <w:pPr>
        <w:spacing w:after="0" w:line="240" w:lineRule="auto"/>
      </w:pPr>
      <w:r>
        <w:separator/>
      </w:r>
    </w:p>
  </w:footnote>
  <w:footnote w:type="continuationSeparator" w:id="0">
    <w:p w:rsidR="00B1603B" w:rsidRDefault="00B1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71" w:rsidRDefault="00411ABF">
    <w:pPr>
      <w:pStyle w:val="Sidhuvud"/>
    </w:pPr>
    <w:r>
      <w:rPr>
        <w:rFonts w:ascii="Times New Roman" w:hAnsi="Times New Roman"/>
        <w:b/>
        <w:sz w:val="28"/>
        <w:szCs w:val="28"/>
      </w:rPr>
      <w:t>Vallentuna konstförening</w:t>
    </w:r>
  </w:p>
  <w:p w:rsidR="006E3971" w:rsidRDefault="006E397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1"/>
    <w:rsid w:val="000E5F92"/>
    <w:rsid w:val="001E4F96"/>
    <w:rsid w:val="00262F34"/>
    <w:rsid w:val="00411ABF"/>
    <w:rsid w:val="00432101"/>
    <w:rsid w:val="005331DE"/>
    <w:rsid w:val="005352D7"/>
    <w:rsid w:val="00546A8D"/>
    <w:rsid w:val="005835F0"/>
    <w:rsid w:val="006972FD"/>
    <w:rsid w:val="006D611B"/>
    <w:rsid w:val="006E2C15"/>
    <w:rsid w:val="006E3971"/>
    <w:rsid w:val="007F45CD"/>
    <w:rsid w:val="00913BF7"/>
    <w:rsid w:val="00941353"/>
    <w:rsid w:val="00983B7E"/>
    <w:rsid w:val="00A329BD"/>
    <w:rsid w:val="00B1603B"/>
    <w:rsid w:val="00B418C2"/>
    <w:rsid w:val="00B4701C"/>
    <w:rsid w:val="00B72BE4"/>
    <w:rsid w:val="00C37FA5"/>
    <w:rsid w:val="00D531CF"/>
    <w:rsid w:val="00DA44A4"/>
    <w:rsid w:val="00DC37C6"/>
    <w:rsid w:val="00E03DCA"/>
    <w:rsid w:val="00EF6FFA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rPr>
      <w:rFonts w:ascii="Calibri" w:eastAsia="Times New Roman" w:hAnsi="Calibri" w:cs="Times New Roman"/>
      <w:lang w:eastAsia="sv-SE"/>
    </w:rPr>
  </w:style>
  <w:style w:type="character" w:customStyle="1" w:styleId="SidfotChar">
    <w:name w:val="Sidfot Char"/>
    <w:basedOn w:val="Standardstycketeckensnitt"/>
    <w:rPr>
      <w:rFonts w:ascii="Calibri" w:eastAsia="Times New Roman" w:hAnsi="Calibri" w:cs="Times New Roman"/>
      <w:lang w:eastAsia="sv-SE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Ballong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rPr>
      <w:rFonts w:ascii="Calibri" w:eastAsia="Times New Roman" w:hAnsi="Calibri" w:cs="Times New Roman"/>
      <w:lang w:eastAsia="sv-SE"/>
    </w:rPr>
  </w:style>
  <w:style w:type="character" w:customStyle="1" w:styleId="SidfotChar">
    <w:name w:val="Sidfot Char"/>
    <w:basedOn w:val="Standardstycketeckensnitt"/>
    <w:rPr>
      <w:rFonts w:ascii="Calibri" w:eastAsia="Times New Roman" w:hAnsi="Calibri" w:cs="Times New Roman"/>
      <w:lang w:eastAsia="sv-SE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Ballong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19</cp:revision>
  <cp:lastPrinted>2015-02-11T10:37:00Z</cp:lastPrinted>
  <dcterms:created xsi:type="dcterms:W3CDTF">2015-02-10T08:25:00Z</dcterms:created>
  <dcterms:modified xsi:type="dcterms:W3CDTF">2015-02-11T10:41:00Z</dcterms:modified>
</cp:coreProperties>
</file>